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F2" w:rsidRDefault="00064DF2" w:rsidP="00064DF2">
      <w:pPr>
        <w:pStyle w:val="Normlnweb"/>
        <w:spacing w:after="0" w:afterAutospacing="0"/>
        <w:rPr>
          <w:sz w:val="19"/>
          <w:szCs w:val="19"/>
        </w:rPr>
      </w:pPr>
      <w:r>
        <w:rPr>
          <w:rFonts w:ascii="Arial" w:hAnsi="Arial" w:cs="Arial"/>
          <w:b/>
          <w:bCs/>
          <w:sz w:val="20"/>
          <w:szCs w:val="20"/>
        </w:rPr>
        <w:t>Podpora společného vzdělávání MŠ Střítež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b/>
          <w:bCs/>
          <w:color w:val="000000"/>
          <w:sz w:val="20"/>
          <w:szCs w:val="20"/>
        </w:rPr>
        <w:t> </w:t>
      </w:r>
      <w:r>
        <w:rPr>
          <w:b/>
          <w:bCs/>
          <w:sz w:val="19"/>
          <w:szCs w:val="19"/>
        </w:rPr>
        <w:t>registrační číslo projektu: </w:t>
      </w:r>
      <w:r>
        <w:rPr>
          <w:rFonts w:ascii="Arial" w:hAnsi="Arial" w:cs="Arial"/>
          <w:b/>
          <w:bCs/>
          <w:sz w:val="20"/>
          <w:szCs w:val="20"/>
        </w:rPr>
        <w:t> CZ.02.3.68/0.0/0.0/18_063/0013144</w:t>
      </w:r>
    </w:p>
    <w:p w:rsidR="00064DF2" w:rsidRDefault="00064DF2" w:rsidP="00064DF2">
      <w:pPr>
        <w:pStyle w:val="Normlnweb"/>
        <w:spacing w:after="0" w:afterAutospacing="0"/>
        <w:rPr>
          <w:sz w:val="19"/>
          <w:szCs w:val="19"/>
        </w:rPr>
      </w:pPr>
      <w:r>
        <w:rPr>
          <w:color w:val="000000"/>
          <w:sz w:val="20"/>
          <w:szCs w:val="20"/>
        </w:rPr>
        <w:t> </w:t>
      </w:r>
    </w:p>
    <w:p w:rsidR="00064DF2" w:rsidRDefault="00064DF2" w:rsidP="00064DF2">
      <w:pPr>
        <w:pStyle w:val="Normlnweb"/>
        <w:spacing w:after="0" w:afterAutospacing="0"/>
        <w:rPr>
          <w:sz w:val="19"/>
          <w:szCs w:val="19"/>
        </w:rPr>
      </w:pPr>
      <w:r>
        <w:rPr>
          <w:sz w:val="19"/>
          <w:szCs w:val="19"/>
        </w:rPr>
        <w:t>Od 1. 9. 2019 naše škola čerpá finanční prostředky z Evropských strukturálních fondů v rámci  OP VVV prostřednictvím výzvy 02_18_063 Šablony II. Cílem projektu je  z</w:t>
      </w:r>
      <w:r>
        <w:rPr>
          <w:rFonts w:ascii="Calibri" w:hAnsi="Calibri" w:cs="Calibri"/>
          <w:sz w:val="22"/>
          <w:szCs w:val="22"/>
        </w:rPr>
        <w:t>lepšení a zvýšení kvality vzdělávání a výsledků dětí v klíčových kompetencích.</w:t>
      </w:r>
    </w:p>
    <w:p w:rsidR="00064DF2" w:rsidRDefault="00064DF2" w:rsidP="00064DF2">
      <w:pPr>
        <w:pStyle w:val="Normlnweb"/>
        <w:spacing w:after="0" w:afterAutospacing="0"/>
        <w:rPr>
          <w:sz w:val="19"/>
          <w:szCs w:val="19"/>
        </w:rPr>
      </w:pPr>
    </w:p>
    <w:p w:rsidR="00064DF2" w:rsidRDefault="00064DF2" w:rsidP="00064DF2">
      <w:pPr>
        <w:pStyle w:val="Normlnweb"/>
        <w:rPr>
          <w:sz w:val="19"/>
          <w:szCs w:val="19"/>
        </w:rPr>
      </w:pPr>
      <w:r>
        <w:rPr>
          <w:sz w:val="19"/>
          <w:szCs w:val="19"/>
        </w:rPr>
        <w:t>Z finančních prostředků v celkové výši </w:t>
      </w:r>
      <w:r>
        <w:rPr>
          <w:rFonts w:ascii="Arial" w:hAnsi="Arial" w:cs="Arial"/>
          <w:color w:val="000000"/>
          <w:sz w:val="20"/>
          <w:szCs w:val="20"/>
        </w:rPr>
        <w:t>356.569</w:t>
      </w:r>
      <w:r>
        <w:rPr>
          <w:rFonts w:ascii="Arial" w:hAnsi="Arial" w:cs="Arial"/>
          <w:sz w:val="20"/>
          <w:szCs w:val="20"/>
        </w:rPr>
        <w:t>,- Kč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sz w:val="19"/>
          <w:szCs w:val="19"/>
        </w:rPr>
        <w:t>hradíme tyto aktivity:</w:t>
      </w:r>
    </w:p>
    <w:p w:rsidR="00064DF2" w:rsidRDefault="00064DF2" w:rsidP="00064DF2">
      <w:pPr>
        <w:pStyle w:val="Normlnweb"/>
        <w:rPr>
          <w:sz w:val="19"/>
          <w:szCs w:val="19"/>
        </w:rPr>
      </w:pPr>
    </w:p>
    <w:p w:rsidR="00064DF2" w:rsidRDefault="00064DF2" w:rsidP="00064DF2">
      <w:pPr>
        <w:pStyle w:val="Normlnweb"/>
        <w:rPr>
          <w:sz w:val="19"/>
          <w:szCs w:val="19"/>
        </w:rPr>
      </w:pPr>
      <w:r>
        <w:rPr>
          <w:sz w:val="19"/>
          <w:szCs w:val="19"/>
        </w:rPr>
        <w:t>- </w:t>
      </w:r>
      <w:r>
        <w:t>Školní asistent - personální podpora MŠ</w:t>
      </w:r>
    </w:p>
    <w:p w:rsidR="00064DF2" w:rsidRDefault="00064DF2" w:rsidP="00064DF2">
      <w:pPr>
        <w:pStyle w:val="Normlnweb"/>
        <w:rPr>
          <w:sz w:val="19"/>
          <w:szCs w:val="19"/>
        </w:rPr>
      </w:pPr>
    </w:p>
    <w:p w:rsidR="00064DF2" w:rsidRDefault="00064DF2" w:rsidP="00064DF2">
      <w:pPr>
        <w:pStyle w:val="Normlnweb"/>
        <w:rPr>
          <w:sz w:val="19"/>
          <w:szCs w:val="19"/>
        </w:rPr>
      </w:pPr>
      <w:r>
        <w:t>- Projektový den mimo školu (MŠ)</w:t>
      </w:r>
    </w:p>
    <w:p w:rsidR="00064DF2" w:rsidRDefault="00064DF2" w:rsidP="00064DF2">
      <w:pPr>
        <w:pStyle w:val="Normlnweb"/>
        <w:rPr>
          <w:sz w:val="19"/>
          <w:szCs w:val="19"/>
        </w:rPr>
      </w:pPr>
    </w:p>
    <w:p w:rsidR="00064DF2" w:rsidRDefault="00064DF2" w:rsidP="00064DF2">
      <w:pPr>
        <w:pStyle w:val="Normlnweb"/>
        <w:rPr>
          <w:sz w:val="19"/>
          <w:szCs w:val="19"/>
        </w:rPr>
      </w:pPr>
    </w:p>
    <w:p w:rsidR="006577C2" w:rsidRPr="00064DF2" w:rsidRDefault="006577C2" w:rsidP="00064DF2">
      <w:bookmarkStart w:id="0" w:name="_GoBack"/>
      <w:bookmarkEnd w:id="0"/>
    </w:p>
    <w:sectPr w:rsidR="006577C2" w:rsidRPr="0006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2"/>
    <w:rsid w:val="00064DF2"/>
    <w:rsid w:val="006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210B5-6458-4728-AF22-0568FB13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4D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1</cp:revision>
  <dcterms:created xsi:type="dcterms:W3CDTF">2019-11-08T08:15:00Z</dcterms:created>
  <dcterms:modified xsi:type="dcterms:W3CDTF">2019-11-08T08:16:00Z</dcterms:modified>
</cp:coreProperties>
</file>