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8CB4" w14:textId="77777777" w:rsidR="0044663D" w:rsidRDefault="0044663D" w:rsidP="0044663D">
      <w:r>
        <w:t>Upřesnění lokality zámku a pivovaru:</w:t>
      </w:r>
    </w:p>
    <w:p w14:paraId="21799F7F" w14:textId="77777777" w:rsidR="0044663D" w:rsidRDefault="0044663D" w:rsidP="0044663D">
      <w:r>
        <w:t xml:space="preserve">Odpoledne bychom na zpáteční cestě navštívili Český Rudolec s možností prohlídky zámku MALÁ HLUBOKÁ a minipivovaru, více na </w:t>
      </w:r>
    </w:p>
    <w:p w14:paraId="51E89743" w14:textId="77777777" w:rsidR="0044663D" w:rsidRDefault="0044663D" w:rsidP="0044663D">
      <w:hyperlink r:id="rId4" w:history="1">
        <w:r>
          <w:rPr>
            <w:rStyle w:val="Hypertextovodkaz"/>
          </w:rPr>
          <w:t>https://www.malahluboka.cz/</w:t>
        </w:r>
      </w:hyperlink>
    </w:p>
    <w:p w14:paraId="6302AF43" w14:textId="77777777" w:rsidR="00004E20" w:rsidRPr="0044663D" w:rsidRDefault="00004E20" w:rsidP="0044663D"/>
    <w:sectPr w:rsidR="00004E20" w:rsidRPr="0044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3D"/>
    <w:rsid w:val="00004E20"/>
    <w:rsid w:val="004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610"/>
  <w15:chartTrackingRefBased/>
  <w15:docId w15:val="{6553A99F-46EB-494C-8A2D-5A8580A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63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66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lahlubo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Vejtasova</dc:creator>
  <cp:keywords/>
  <dc:description/>
  <cp:lastModifiedBy>Vejtasova</cp:lastModifiedBy>
  <cp:revision>1</cp:revision>
  <dcterms:created xsi:type="dcterms:W3CDTF">2022-09-07T08:04:00Z</dcterms:created>
  <dcterms:modified xsi:type="dcterms:W3CDTF">2022-09-07T08:04:00Z</dcterms:modified>
</cp:coreProperties>
</file>