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E2AB" w14:textId="77777777" w:rsidR="002446E2" w:rsidRDefault="00085024" w:rsidP="0008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32"/>
          <w:szCs w:val="32"/>
        </w:rPr>
      </w:pPr>
      <w:r w:rsidRPr="00085024">
        <w:rPr>
          <w:b/>
          <w:color w:val="000000" w:themeColor="text1"/>
          <w:sz w:val="32"/>
          <w:szCs w:val="32"/>
        </w:rPr>
        <w:t xml:space="preserve">                       </w:t>
      </w:r>
      <w:r w:rsidRPr="00577F45">
        <w:rPr>
          <w:b/>
          <w:color w:val="000000" w:themeColor="text1"/>
          <w:sz w:val="32"/>
          <w:szCs w:val="32"/>
        </w:rPr>
        <w:t>OBEC STŘÍTEŽ</w:t>
      </w:r>
      <w:r w:rsidRPr="00085024">
        <w:rPr>
          <w:b/>
          <w:color w:val="000000" w:themeColor="text1"/>
          <w:sz w:val="32"/>
          <w:szCs w:val="32"/>
        </w:rPr>
        <w:t>, STŘÍTEŽ 34, 674 01 TŘEBÍČ</w:t>
      </w:r>
    </w:p>
    <w:p w14:paraId="7CE1A26B" w14:textId="77777777" w:rsidR="00F10A8E" w:rsidRDefault="00F10A8E" w:rsidP="0008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okres Třebíč, tel: 568 844 337, e-mail: </w:t>
      </w:r>
      <w:hyperlink r:id="rId6" w:history="1">
        <w:r w:rsidRPr="001F5E50">
          <w:rPr>
            <w:rStyle w:val="Hypertextovodkaz"/>
            <w:b/>
            <w:sz w:val="32"/>
            <w:szCs w:val="32"/>
          </w:rPr>
          <w:t>info</w:t>
        </w:r>
        <w:r w:rsidRPr="001F5E50">
          <w:rPr>
            <w:rStyle w:val="Hypertextovodkaz"/>
            <w:rFonts w:ascii="Arial" w:hAnsi="Arial" w:cs="Arial"/>
            <w:b/>
            <w:sz w:val="32"/>
            <w:szCs w:val="32"/>
          </w:rPr>
          <w:t>@stritez.eu</w:t>
        </w:r>
      </w:hyperlink>
    </w:p>
    <w:p w14:paraId="7720DD13" w14:textId="77777777" w:rsidR="006F45A9" w:rsidRPr="00085024" w:rsidRDefault="00F10A8E" w:rsidP="0008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</w:t>
      </w:r>
      <w:hyperlink r:id="rId7" w:history="1">
        <w:r w:rsidRPr="001F5E50">
          <w:rPr>
            <w:rStyle w:val="Hypertextovodkaz"/>
            <w:rFonts w:ascii="Arial" w:hAnsi="Arial" w:cs="Arial"/>
            <w:b/>
            <w:sz w:val="32"/>
            <w:szCs w:val="32"/>
          </w:rPr>
          <w:t>www.stritez.eu</w:t>
        </w:r>
      </w:hyperlink>
      <w:r>
        <w:rPr>
          <w:rFonts w:ascii="Arial" w:hAnsi="Arial" w:cs="Arial"/>
          <w:b/>
          <w:color w:val="000000" w:themeColor="text1"/>
          <w:sz w:val="32"/>
          <w:szCs w:val="32"/>
        </w:rPr>
        <w:t>, IČ: 60418559</w:t>
      </w:r>
      <w:r w:rsidR="006F45A9">
        <w:rPr>
          <w:b/>
          <w:color w:val="000000" w:themeColor="text1"/>
          <w:sz w:val="32"/>
          <w:szCs w:val="32"/>
        </w:rPr>
        <w:tab/>
      </w:r>
      <w:r w:rsidR="006F45A9">
        <w:rPr>
          <w:b/>
          <w:color w:val="000000" w:themeColor="text1"/>
          <w:sz w:val="32"/>
          <w:szCs w:val="32"/>
        </w:rPr>
        <w:tab/>
        <w:t xml:space="preserve">   </w:t>
      </w:r>
    </w:p>
    <w:p w14:paraId="42CE2BFF" w14:textId="77777777" w:rsidR="00F10A8E" w:rsidRPr="001B3F4E" w:rsidRDefault="00085024" w:rsidP="001B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5024">
        <w:rPr>
          <w:b/>
          <w:color w:val="000000" w:themeColor="text1"/>
          <w:sz w:val="32"/>
          <w:szCs w:val="32"/>
        </w:rPr>
        <w:tab/>
        <w:t xml:space="preserve">              </w:t>
      </w:r>
      <w:r w:rsidR="00F10A8E">
        <w:rPr>
          <w:b/>
          <w:color w:val="000000" w:themeColor="text1"/>
          <w:sz w:val="32"/>
          <w:szCs w:val="32"/>
        </w:rPr>
        <w:t xml:space="preserve">                      </w:t>
      </w:r>
    </w:p>
    <w:p w14:paraId="7A7AA67B" w14:textId="77777777" w:rsidR="00C87EE2" w:rsidRDefault="00C87EE2" w:rsidP="00C3319B">
      <w:pPr>
        <w:jc w:val="both"/>
        <w:rPr>
          <w:b/>
          <w:sz w:val="28"/>
          <w:szCs w:val="28"/>
          <w:u w:val="single"/>
        </w:rPr>
      </w:pPr>
    </w:p>
    <w:p w14:paraId="4E51BC83" w14:textId="77777777" w:rsidR="00D045EA" w:rsidRDefault="00D045EA" w:rsidP="00D045EA">
      <w:pPr>
        <w:jc w:val="center"/>
        <w:rPr>
          <w:b/>
          <w:sz w:val="28"/>
          <w:szCs w:val="28"/>
        </w:rPr>
      </w:pPr>
      <w:r w:rsidRPr="00D045EA">
        <w:rPr>
          <w:b/>
          <w:sz w:val="28"/>
          <w:szCs w:val="28"/>
        </w:rPr>
        <w:t>VÝROČNÍ ZPRÁVA O ČINNOSTI V OBLASTI POSKYTOVÁNÍ INFORMACÍ</w:t>
      </w:r>
    </w:p>
    <w:p w14:paraId="30B9C2EF" w14:textId="4EF2C365" w:rsidR="0043101D" w:rsidRDefault="00022606" w:rsidP="00D04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20</w:t>
      </w:r>
      <w:r w:rsidR="00F62E6E">
        <w:rPr>
          <w:b/>
          <w:sz w:val="28"/>
          <w:szCs w:val="28"/>
        </w:rPr>
        <w:t>2</w:t>
      </w:r>
      <w:r w:rsidR="007F133E">
        <w:rPr>
          <w:b/>
          <w:sz w:val="28"/>
          <w:szCs w:val="28"/>
        </w:rPr>
        <w:t>3</w:t>
      </w:r>
    </w:p>
    <w:p w14:paraId="61782064" w14:textId="77777777" w:rsidR="00047839" w:rsidRPr="00D045EA" w:rsidRDefault="00047839" w:rsidP="00D045EA">
      <w:pPr>
        <w:jc w:val="center"/>
        <w:rPr>
          <w:b/>
          <w:sz w:val="28"/>
          <w:szCs w:val="28"/>
        </w:rPr>
      </w:pPr>
    </w:p>
    <w:p w14:paraId="587F86CD" w14:textId="52922AA9" w:rsidR="008817BF" w:rsidRDefault="00D045EA" w:rsidP="00C3319B">
      <w:pPr>
        <w:jc w:val="both"/>
        <w:rPr>
          <w:sz w:val="28"/>
          <w:szCs w:val="28"/>
        </w:rPr>
      </w:pPr>
      <w:r>
        <w:rPr>
          <w:sz w:val="28"/>
          <w:szCs w:val="28"/>
        </w:rPr>
        <w:t>Obec Střítež vydává podle ustanovení § 18 zákona č. 106/199 Sb., o svobodném přístupu k informacím v platném znění (dále jen zákon) Výroční zprávu o své činnosti v oblasti p</w:t>
      </w:r>
      <w:r w:rsidR="00047839">
        <w:rPr>
          <w:sz w:val="28"/>
          <w:szCs w:val="28"/>
        </w:rPr>
        <w:t>oskytování informací za rok 20</w:t>
      </w:r>
      <w:r w:rsidR="00327312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14:paraId="2F634495" w14:textId="51BE3DA0" w:rsidR="00D045EA" w:rsidRDefault="00D045EA" w:rsidP="00D045EA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D045EA">
        <w:rPr>
          <w:sz w:val="28"/>
          <w:szCs w:val="28"/>
        </w:rPr>
        <w:t xml:space="preserve">V roce </w:t>
      </w:r>
      <w:r w:rsidR="00022606">
        <w:rPr>
          <w:sz w:val="28"/>
          <w:szCs w:val="28"/>
        </w:rPr>
        <w:t>20</w:t>
      </w:r>
      <w:r w:rsidR="00F62E6E">
        <w:rPr>
          <w:sz w:val="28"/>
          <w:szCs w:val="28"/>
        </w:rPr>
        <w:t>2</w:t>
      </w:r>
      <w:r w:rsidR="007F133E">
        <w:rPr>
          <w:sz w:val="28"/>
          <w:szCs w:val="28"/>
        </w:rPr>
        <w:t>3</w:t>
      </w:r>
      <w:r w:rsidR="00327312">
        <w:rPr>
          <w:sz w:val="28"/>
          <w:szCs w:val="28"/>
        </w:rPr>
        <w:t xml:space="preserve"> </w:t>
      </w:r>
      <w:r w:rsidR="00022606">
        <w:rPr>
          <w:sz w:val="28"/>
          <w:szCs w:val="28"/>
        </w:rPr>
        <w:t>bylo podáno 0</w:t>
      </w:r>
      <w:r w:rsidRPr="00D045EA">
        <w:rPr>
          <w:sz w:val="28"/>
          <w:szCs w:val="28"/>
        </w:rPr>
        <w:t xml:space="preserve"> žádostí o informace podle zákona č. 106/1999 Sb.</w:t>
      </w:r>
    </w:p>
    <w:p w14:paraId="0E4AE75E" w14:textId="77777777" w:rsidR="00D045EA" w:rsidRDefault="00D045EA" w:rsidP="00D045EA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Počet pod</w:t>
      </w:r>
      <w:r w:rsidR="00047839">
        <w:rPr>
          <w:sz w:val="28"/>
          <w:szCs w:val="28"/>
        </w:rPr>
        <w:t xml:space="preserve">aných odvolání proti rozhodnutí: </w:t>
      </w:r>
      <w:r>
        <w:rPr>
          <w:sz w:val="28"/>
          <w:szCs w:val="28"/>
        </w:rPr>
        <w:t>0</w:t>
      </w:r>
    </w:p>
    <w:p w14:paraId="6A9AAF74" w14:textId="155689DE" w:rsidR="00D045EA" w:rsidRDefault="00D045EA" w:rsidP="00D045EA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roce </w:t>
      </w:r>
      <w:r w:rsidR="00022606">
        <w:rPr>
          <w:sz w:val="28"/>
          <w:szCs w:val="28"/>
        </w:rPr>
        <w:t>20</w:t>
      </w:r>
      <w:r w:rsidR="00F62E6E">
        <w:rPr>
          <w:sz w:val="28"/>
          <w:szCs w:val="28"/>
        </w:rPr>
        <w:t>2</w:t>
      </w:r>
      <w:r w:rsidR="007F133E">
        <w:rPr>
          <w:sz w:val="28"/>
          <w:szCs w:val="28"/>
        </w:rPr>
        <w:t>3</w:t>
      </w:r>
      <w:r w:rsidR="00047839">
        <w:rPr>
          <w:sz w:val="28"/>
          <w:szCs w:val="28"/>
        </w:rPr>
        <w:t xml:space="preserve"> soud nepřezkoumal žádná</w:t>
      </w:r>
      <w:r>
        <w:rPr>
          <w:sz w:val="28"/>
          <w:szCs w:val="28"/>
        </w:rPr>
        <w:t xml:space="preserve"> rozhodnutí obce Střítež v</w:t>
      </w:r>
      <w:r w:rsidR="00047839">
        <w:rPr>
          <w:sz w:val="28"/>
          <w:szCs w:val="28"/>
        </w:rPr>
        <w:t> </w:t>
      </w:r>
      <w:r>
        <w:rPr>
          <w:sz w:val="28"/>
          <w:szCs w:val="28"/>
        </w:rPr>
        <w:t>oblasti</w:t>
      </w:r>
    </w:p>
    <w:p w14:paraId="4B49D8B8" w14:textId="77777777" w:rsidR="00047839" w:rsidRDefault="00047839" w:rsidP="00047839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postupu vyřizování žádostí podle zákona.</w:t>
      </w:r>
    </w:p>
    <w:p w14:paraId="6B0BF40A" w14:textId="2B2F2954" w:rsidR="00047839" w:rsidRDefault="00022606" w:rsidP="00047839">
      <w:pPr>
        <w:pStyle w:val="Odstavecseseznamem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 roce 20</w:t>
      </w:r>
      <w:r w:rsidR="00F62E6E">
        <w:rPr>
          <w:sz w:val="28"/>
          <w:szCs w:val="28"/>
        </w:rPr>
        <w:t>2</w:t>
      </w:r>
      <w:r w:rsidR="007F133E">
        <w:rPr>
          <w:sz w:val="28"/>
          <w:szCs w:val="28"/>
        </w:rPr>
        <w:t>3</w:t>
      </w:r>
      <w:r w:rsidR="00047839">
        <w:rPr>
          <w:sz w:val="28"/>
          <w:szCs w:val="28"/>
        </w:rPr>
        <w:t xml:space="preserve"> nebyly poskytnuty žádné výhradní licence.</w:t>
      </w:r>
    </w:p>
    <w:p w14:paraId="449E24BC" w14:textId="09D71AA6" w:rsidR="00047839" w:rsidRDefault="00022606" w:rsidP="00047839">
      <w:pPr>
        <w:pStyle w:val="Odstavecseseznamem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 roce 20</w:t>
      </w:r>
      <w:r w:rsidR="00F62E6E">
        <w:rPr>
          <w:sz w:val="28"/>
          <w:szCs w:val="28"/>
        </w:rPr>
        <w:t>2</w:t>
      </w:r>
      <w:r w:rsidR="007F133E">
        <w:rPr>
          <w:sz w:val="28"/>
          <w:szCs w:val="28"/>
        </w:rPr>
        <w:t>3</w:t>
      </w:r>
      <w:r w:rsidR="00047839">
        <w:rPr>
          <w:sz w:val="28"/>
          <w:szCs w:val="28"/>
        </w:rPr>
        <w:t xml:space="preserve"> nebyly podány žádné stížnosti podle § 16a zákona č. 106/199 Sb.</w:t>
      </w:r>
    </w:p>
    <w:p w14:paraId="01F418F1" w14:textId="77777777" w:rsidR="00047839" w:rsidRPr="00047839" w:rsidRDefault="00047839" w:rsidP="00047839">
      <w:pPr>
        <w:jc w:val="both"/>
        <w:rPr>
          <w:sz w:val="28"/>
          <w:szCs w:val="28"/>
        </w:rPr>
      </w:pPr>
    </w:p>
    <w:p w14:paraId="0C6D8476" w14:textId="77777777" w:rsidR="00047839" w:rsidRDefault="00047839" w:rsidP="00047839">
      <w:pPr>
        <w:pStyle w:val="Odstavecseseznamem"/>
        <w:jc w:val="both"/>
        <w:rPr>
          <w:sz w:val="28"/>
          <w:szCs w:val="28"/>
        </w:rPr>
      </w:pPr>
    </w:p>
    <w:p w14:paraId="607F4B1B" w14:textId="77777777" w:rsidR="003D758A" w:rsidRPr="00D045EA" w:rsidRDefault="003D758A" w:rsidP="00577F45">
      <w:pPr>
        <w:pStyle w:val="Odstavecseseznamem"/>
        <w:ind w:left="783"/>
        <w:jc w:val="both"/>
        <w:rPr>
          <w:sz w:val="28"/>
          <w:szCs w:val="28"/>
        </w:rPr>
      </w:pPr>
    </w:p>
    <w:p w14:paraId="0E712A09" w14:textId="77777777" w:rsidR="003D758A" w:rsidRDefault="003D758A" w:rsidP="00F10A8E">
      <w:pPr>
        <w:rPr>
          <w:sz w:val="28"/>
          <w:szCs w:val="28"/>
        </w:rPr>
      </w:pPr>
    </w:p>
    <w:p w14:paraId="266660A8" w14:textId="77777777" w:rsidR="003D758A" w:rsidRDefault="003D758A" w:rsidP="00F10A8E">
      <w:pPr>
        <w:rPr>
          <w:sz w:val="28"/>
          <w:szCs w:val="28"/>
        </w:rPr>
      </w:pPr>
    </w:p>
    <w:p w14:paraId="4096C826" w14:textId="77777777" w:rsidR="008817BF" w:rsidRDefault="008817BF" w:rsidP="00F10A8E">
      <w:pPr>
        <w:rPr>
          <w:sz w:val="28"/>
          <w:szCs w:val="28"/>
        </w:rPr>
      </w:pPr>
    </w:p>
    <w:p w14:paraId="73893FB4" w14:textId="77777777" w:rsidR="008C104F" w:rsidRDefault="008C104F" w:rsidP="00F10A8E">
      <w:pPr>
        <w:rPr>
          <w:sz w:val="28"/>
          <w:szCs w:val="28"/>
        </w:rPr>
      </w:pPr>
    </w:p>
    <w:p w14:paraId="735DDDCA" w14:textId="77777777" w:rsidR="00085024" w:rsidRDefault="00085024"/>
    <w:sectPr w:rsidR="00085024" w:rsidSect="006D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74B"/>
    <w:multiLevelType w:val="hybridMultilevel"/>
    <w:tmpl w:val="F170ED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E4242"/>
    <w:multiLevelType w:val="hybridMultilevel"/>
    <w:tmpl w:val="443E63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F676C"/>
    <w:multiLevelType w:val="hybridMultilevel"/>
    <w:tmpl w:val="B7E8E05A"/>
    <w:lvl w:ilvl="0" w:tplc="040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" w15:restartNumberingAfterBreak="0">
    <w:nsid w:val="20E9328E"/>
    <w:multiLevelType w:val="hybridMultilevel"/>
    <w:tmpl w:val="74F2CA0C"/>
    <w:lvl w:ilvl="0" w:tplc="0405000F">
      <w:start w:val="1"/>
      <w:numFmt w:val="decimal"/>
      <w:lvlText w:val="%1.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7440318"/>
    <w:multiLevelType w:val="hybridMultilevel"/>
    <w:tmpl w:val="BBD20D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D5116"/>
    <w:multiLevelType w:val="hybridMultilevel"/>
    <w:tmpl w:val="DFAC6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14A41"/>
    <w:multiLevelType w:val="hybridMultilevel"/>
    <w:tmpl w:val="DD882F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1C3B22"/>
    <w:multiLevelType w:val="hybridMultilevel"/>
    <w:tmpl w:val="8CEE1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A6A26"/>
    <w:multiLevelType w:val="hybridMultilevel"/>
    <w:tmpl w:val="E800D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131CA"/>
    <w:multiLevelType w:val="hybridMultilevel"/>
    <w:tmpl w:val="DE8C5018"/>
    <w:lvl w:ilvl="0" w:tplc="462217C2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DA6280E"/>
    <w:multiLevelType w:val="hybridMultilevel"/>
    <w:tmpl w:val="99DC2D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715242">
    <w:abstractNumId w:val="3"/>
  </w:num>
  <w:num w:numId="2" w16cid:durableId="424233513">
    <w:abstractNumId w:val="9"/>
  </w:num>
  <w:num w:numId="3" w16cid:durableId="1102841265">
    <w:abstractNumId w:val="7"/>
  </w:num>
  <w:num w:numId="4" w16cid:durableId="1757895853">
    <w:abstractNumId w:val="10"/>
  </w:num>
  <w:num w:numId="5" w16cid:durableId="1803814579">
    <w:abstractNumId w:val="1"/>
  </w:num>
  <w:num w:numId="6" w16cid:durableId="1730766272">
    <w:abstractNumId w:val="5"/>
  </w:num>
  <w:num w:numId="7" w16cid:durableId="93521945">
    <w:abstractNumId w:val="2"/>
  </w:num>
  <w:num w:numId="8" w16cid:durableId="824127689">
    <w:abstractNumId w:val="0"/>
  </w:num>
  <w:num w:numId="9" w16cid:durableId="1860972377">
    <w:abstractNumId w:val="6"/>
  </w:num>
  <w:num w:numId="10" w16cid:durableId="1504971165">
    <w:abstractNumId w:val="4"/>
  </w:num>
  <w:num w:numId="11" w16cid:durableId="1553610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24"/>
    <w:rsid w:val="00003480"/>
    <w:rsid w:val="000146D9"/>
    <w:rsid w:val="000164A1"/>
    <w:rsid w:val="00022606"/>
    <w:rsid w:val="00047839"/>
    <w:rsid w:val="00053EA3"/>
    <w:rsid w:val="00085024"/>
    <w:rsid w:val="000D2E32"/>
    <w:rsid w:val="00106F5E"/>
    <w:rsid w:val="001324A5"/>
    <w:rsid w:val="00175D3A"/>
    <w:rsid w:val="00184122"/>
    <w:rsid w:val="001A38FC"/>
    <w:rsid w:val="001B3F4E"/>
    <w:rsid w:val="002446E2"/>
    <w:rsid w:val="002B4418"/>
    <w:rsid w:val="002C6607"/>
    <w:rsid w:val="0032116C"/>
    <w:rsid w:val="00327312"/>
    <w:rsid w:val="00333464"/>
    <w:rsid w:val="00353B83"/>
    <w:rsid w:val="0035501F"/>
    <w:rsid w:val="003B3934"/>
    <w:rsid w:val="003D758A"/>
    <w:rsid w:val="003E0F82"/>
    <w:rsid w:val="00413FE5"/>
    <w:rsid w:val="0043101D"/>
    <w:rsid w:val="00447F43"/>
    <w:rsid w:val="00484822"/>
    <w:rsid w:val="00496E01"/>
    <w:rsid w:val="00577F45"/>
    <w:rsid w:val="005E4A4B"/>
    <w:rsid w:val="005F21C6"/>
    <w:rsid w:val="00623168"/>
    <w:rsid w:val="006504C3"/>
    <w:rsid w:val="00657EA9"/>
    <w:rsid w:val="00684152"/>
    <w:rsid w:val="006A2CD3"/>
    <w:rsid w:val="006D2258"/>
    <w:rsid w:val="006F0C11"/>
    <w:rsid w:val="006F45A9"/>
    <w:rsid w:val="00724064"/>
    <w:rsid w:val="00754B76"/>
    <w:rsid w:val="007D305E"/>
    <w:rsid w:val="007E35A3"/>
    <w:rsid w:val="007F133E"/>
    <w:rsid w:val="00804D62"/>
    <w:rsid w:val="0083290B"/>
    <w:rsid w:val="0084046E"/>
    <w:rsid w:val="00867C0F"/>
    <w:rsid w:val="00875B84"/>
    <w:rsid w:val="008771D6"/>
    <w:rsid w:val="008817BF"/>
    <w:rsid w:val="008B4249"/>
    <w:rsid w:val="008C104F"/>
    <w:rsid w:val="008D28F7"/>
    <w:rsid w:val="00943A67"/>
    <w:rsid w:val="00957BC0"/>
    <w:rsid w:val="009957E5"/>
    <w:rsid w:val="009C63CC"/>
    <w:rsid w:val="009F41B3"/>
    <w:rsid w:val="00A0540B"/>
    <w:rsid w:val="00AB2278"/>
    <w:rsid w:val="00B15136"/>
    <w:rsid w:val="00B50628"/>
    <w:rsid w:val="00BE6301"/>
    <w:rsid w:val="00C21F14"/>
    <w:rsid w:val="00C3319B"/>
    <w:rsid w:val="00C460B0"/>
    <w:rsid w:val="00C50223"/>
    <w:rsid w:val="00C87EE2"/>
    <w:rsid w:val="00CA6100"/>
    <w:rsid w:val="00D0033A"/>
    <w:rsid w:val="00D045EA"/>
    <w:rsid w:val="00D42361"/>
    <w:rsid w:val="00D954EF"/>
    <w:rsid w:val="00DB528C"/>
    <w:rsid w:val="00DE4156"/>
    <w:rsid w:val="00DF3C53"/>
    <w:rsid w:val="00E110F1"/>
    <w:rsid w:val="00E16F7B"/>
    <w:rsid w:val="00E45241"/>
    <w:rsid w:val="00E91C87"/>
    <w:rsid w:val="00E95F72"/>
    <w:rsid w:val="00EB3206"/>
    <w:rsid w:val="00ED01BA"/>
    <w:rsid w:val="00F10A8E"/>
    <w:rsid w:val="00F34D60"/>
    <w:rsid w:val="00F62E6E"/>
    <w:rsid w:val="00F871A8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766A"/>
  <w15:docId w15:val="{E5356E42-2083-4FD0-B095-6F69B3C7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36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F10A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10A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10A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itez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ritez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E57B-242B-4B14-94F2-649F7248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Zbyněk Procházka</cp:lastModifiedBy>
  <cp:revision>9</cp:revision>
  <cp:lastPrinted>2018-06-18T12:55:00Z</cp:lastPrinted>
  <dcterms:created xsi:type="dcterms:W3CDTF">2018-06-18T12:56:00Z</dcterms:created>
  <dcterms:modified xsi:type="dcterms:W3CDTF">2024-02-05T13:08:00Z</dcterms:modified>
</cp:coreProperties>
</file>